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D23" w:rsidRPr="0037317C" w:rsidRDefault="0037317C">
      <w:pPr>
        <w:rPr>
          <w:rFonts w:ascii="Arial" w:hAnsi="Arial" w:cs="Arial"/>
          <w:b/>
          <w:sz w:val="32"/>
          <w:szCs w:val="32"/>
        </w:rPr>
      </w:pPr>
      <w:r w:rsidRPr="0037317C">
        <w:rPr>
          <w:rFonts w:ascii="Arial" w:hAnsi="Arial" w:cs="Arial"/>
          <w:b/>
          <w:sz w:val="32"/>
          <w:szCs w:val="32"/>
        </w:rPr>
        <w:t>London’s Air Ambulance Volunteer Expenses Policy</w:t>
      </w:r>
    </w:p>
    <w:p w:rsidR="0037317C" w:rsidRPr="0048511D" w:rsidRDefault="0037317C" w:rsidP="0037317C">
      <w:pPr>
        <w:rPr>
          <w:rFonts w:ascii="Arial" w:hAnsi="Arial" w:cs="Arial"/>
          <w:b/>
          <w:sz w:val="24"/>
          <w:szCs w:val="24"/>
          <w:u w:val="single"/>
        </w:rPr>
      </w:pPr>
      <w:r w:rsidRPr="0048511D">
        <w:rPr>
          <w:rFonts w:ascii="Arial" w:hAnsi="Arial" w:cs="Arial"/>
          <w:b/>
          <w:sz w:val="24"/>
          <w:szCs w:val="24"/>
          <w:u w:val="single"/>
        </w:rPr>
        <w:t>What can I claim for?</w:t>
      </w:r>
    </w:p>
    <w:p w:rsidR="00B01C03" w:rsidRDefault="006D77F0" w:rsidP="0037317C">
      <w:pPr>
        <w:rPr>
          <w:rFonts w:ascii="Arial" w:hAnsi="Arial" w:cs="Arial"/>
          <w:sz w:val="24"/>
          <w:szCs w:val="24"/>
        </w:rPr>
      </w:pPr>
      <w:r w:rsidRPr="006D77F0">
        <w:rPr>
          <w:rFonts w:ascii="Arial" w:hAnsi="Arial" w:cs="Arial"/>
          <w:sz w:val="24"/>
          <w:szCs w:val="24"/>
        </w:rPr>
        <w:t xml:space="preserve">We are able to </w:t>
      </w:r>
      <w:r>
        <w:rPr>
          <w:rFonts w:ascii="Arial" w:hAnsi="Arial" w:cs="Arial"/>
          <w:sz w:val="24"/>
          <w:szCs w:val="24"/>
        </w:rPr>
        <w:t xml:space="preserve">reimburse for out of pocket expenses that are incurred during the course of your volunteering. </w:t>
      </w:r>
    </w:p>
    <w:p w:rsidR="006D77F0" w:rsidRPr="006D77F0" w:rsidRDefault="006D77F0" w:rsidP="00373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Personal expenses that we can reimburse include:</w:t>
      </w:r>
    </w:p>
    <w:p w:rsidR="0048511D" w:rsidRDefault="0037317C" w:rsidP="0037317C">
      <w:pPr>
        <w:rPr>
          <w:rFonts w:ascii="Arial" w:hAnsi="Arial" w:cs="Arial"/>
          <w:sz w:val="24"/>
          <w:szCs w:val="24"/>
        </w:rPr>
      </w:pPr>
      <w:r w:rsidRPr="000D3F23">
        <w:rPr>
          <w:rFonts w:ascii="Arial" w:hAnsi="Arial" w:cs="Arial"/>
          <w:b/>
          <w:sz w:val="24"/>
          <w:szCs w:val="24"/>
        </w:rPr>
        <w:t xml:space="preserve">Travel </w:t>
      </w:r>
      <w:r w:rsidRPr="000D3F23">
        <w:rPr>
          <w:rFonts w:ascii="Arial" w:hAnsi="Arial" w:cs="Arial"/>
          <w:sz w:val="24"/>
          <w:szCs w:val="24"/>
        </w:rPr>
        <w:t xml:space="preserve">– We can reimburse travel expenses </w:t>
      </w:r>
      <w:r w:rsidRPr="000D3F23">
        <w:rPr>
          <w:rFonts w:ascii="Arial" w:hAnsi="Arial" w:cs="Arial"/>
          <w:b/>
          <w:sz w:val="24"/>
          <w:szCs w:val="24"/>
          <w:u w:val="single"/>
        </w:rPr>
        <w:t>up to</w:t>
      </w:r>
      <w:r w:rsidRPr="000D3F23">
        <w:rPr>
          <w:rFonts w:ascii="Arial" w:hAnsi="Arial" w:cs="Arial"/>
          <w:sz w:val="24"/>
          <w:szCs w:val="24"/>
        </w:rPr>
        <w:t xml:space="preserve"> </w:t>
      </w:r>
      <w:r w:rsidR="0048511D">
        <w:rPr>
          <w:rFonts w:ascii="Arial" w:hAnsi="Arial" w:cs="Arial"/>
          <w:sz w:val="24"/>
          <w:szCs w:val="24"/>
        </w:rPr>
        <w:t xml:space="preserve">the daily </w:t>
      </w:r>
      <w:r w:rsidR="00992D23">
        <w:rPr>
          <w:rFonts w:ascii="Arial" w:hAnsi="Arial" w:cs="Arial"/>
          <w:sz w:val="24"/>
          <w:szCs w:val="24"/>
        </w:rPr>
        <w:t xml:space="preserve">Oyster card </w:t>
      </w:r>
      <w:r w:rsidR="0048511D">
        <w:rPr>
          <w:rFonts w:ascii="Arial" w:hAnsi="Arial" w:cs="Arial"/>
          <w:sz w:val="24"/>
          <w:szCs w:val="24"/>
        </w:rPr>
        <w:t>cap amount for travel between zones 1 - 6</w:t>
      </w:r>
      <w:r w:rsidRPr="000D3F23">
        <w:rPr>
          <w:rFonts w:ascii="Arial" w:hAnsi="Arial" w:cs="Arial"/>
          <w:sz w:val="24"/>
          <w:szCs w:val="24"/>
        </w:rPr>
        <w:t>.</w:t>
      </w:r>
      <w:r w:rsidR="00CD5128">
        <w:rPr>
          <w:rFonts w:ascii="Arial" w:hAnsi="Arial" w:cs="Arial"/>
          <w:sz w:val="24"/>
          <w:szCs w:val="24"/>
        </w:rPr>
        <w:t xml:space="preserve"> As of February 2018 </w:t>
      </w:r>
      <w:r w:rsidR="0048511D">
        <w:rPr>
          <w:rFonts w:ascii="Arial" w:hAnsi="Arial" w:cs="Arial"/>
          <w:sz w:val="24"/>
          <w:szCs w:val="24"/>
        </w:rPr>
        <w:t>this is currently £</w:t>
      </w:r>
      <w:r w:rsidR="00CD5128">
        <w:rPr>
          <w:rFonts w:ascii="Arial" w:hAnsi="Arial" w:cs="Arial"/>
          <w:sz w:val="24"/>
          <w:szCs w:val="24"/>
        </w:rPr>
        <w:t xml:space="preserve">12.50 </w:t>
      </w:r>
      <w:r w:rsidR="0048511D">
        <w:rPr>
          <w:rFonts w:ascii="Arial" w:hAnsi="Arial" w:cs="Arial"/>
          <w:sz w:val="24"/>
          <w:szCs w:val="24"/>
        </w:rPr>
        <w:t>per day.</w:t>
      </w:r>
      <w:r w:rsidRPr="000D3F23">
        <w:rPr>
          <w:rFonts w:ascii="Arial" w:hAnsi="Arial" w:cs="Arial"/>
          <w:sz w:val="24"/>
          <w:szCs w:val="24"/>
        </w:rPr>
        <w:t xml:space="preserve"> </w:t>
      </w:r>
    </w:p>
    <w:p w:rsidR="0037317C" w:rsidRDefault="0037317C" w:rsidP="0037317C">
      <w:pPr>
        <w:rPr>
          <w:rFonts w:ascii="Arial" w:hAnsi="Arial" w:cs="Arial"/>
          <w:sz w:val="24"/>
          <w:szCs w:val="24"/>
        </w:rPr>
      </w:pPr>
      <w:r w:rsidRPr="000D3F23">
        <w:rPr>
          <w:rFonts w:ascii="Arial" w:hAnsi="Arial" w:cs="Arial"/>
          <w:sz w:val="24"/>
          <w:szCs w:val="24"/>
        </w:rPr>
        <w:t>If your journey exceeds this</w:t>
      </w:r>
      <w:r w:rsidR="0048511D">
        <w:rPr>
          <w:rFonts w:ascii="Arial" w:hAnsi="Arial" w:cs="Arial"/>
          <w:sz w:val="24"/>
          <w:szCs w:val="24"/>
        </w:rPr>
        <w:t xml:space="preserve"> amount</w:t>
      </w:r>
      <w:r w:rsidRPr="000D3F23">
        <w:rPr>
          <w:rFonts w:ascii="Arial" w:hAnsi="Arial" w:cs="Arial"/>
          <w:sz w:val="24"/>
          <w:szCs w:val="24"/>
        </w:rPr>
        <w:t xml:space="preserve"> then please contact the</w:t>
      </w:r>
      <w:r w:rsidR="00CD5128">
        <w:rPr>
          <w:rFonts w:ascii="Arial" w:hAnsi="Arial" w:cs="Arial"/>
          <w:sz w:val="24"/>
          <w:szCs w:val="24"/>
        </w:rPr>
        <w:t xml:space="preserve"> </w:t>
      </w:r>
      <w:r w:rsidR="00CD5128">
        <w:rPr>
          <w:rFonts w:ascii="Arial" w:hAnsi="Arial" w:cs="Arial"/>
          <w:sz w:val="24"/>
          <w:szCs w:val="24"/>
        </w:rPr>
        <w:t>Volunteering Coordinator</w:t>
      </w:r>
      <w:r w:rsidRPr="000D3F23">
        <w:rPr>
          <w:rFonts w:ascii="Arial" w:hAnsi="Arial" w:cs="Arial"/>
          <w:sz w:val="24"/>
          <w:szCs w:val="24"/>
        </w:rPr>
        <w:t xml:space="preserve"> in advance and unless prior authorisation is given your expenses will be cappe</w:t>
      </w:r>
      <w:r w:rsidR="0048511D">
        <w:rPr>
          <w:rFonts w:ascii="Arial" w:hAnsi="Arial" w:cs="Arial"/>
          <w:sz w:val="24"/>
          <w:szCs w:val="24"/>
        </w:rPr>
        <w:t>d at this amount</w:t>
      </w:r>
      <w:r w:rsidRPr="000D3F23">
        <w:rPr>
          <w:rFonts w:ascii="Arial" w:hAnsi="Arial" w:cs="Arial"/>
          <w:sz w:val="24"/>
          <w:szCs w:val="24"/>
        </w:rPr>
        <w:t>.</w:t>
      </w:r>
    </w:p>
    <w:p w:rsidR="00B01C03" w:rsidRDefault="00992D23" w:rsidP="0037317C">
      <w:pPr>
        <w:rPr>
          <w:rFonts w:ascii="Arial" w:hAnsi="Arial" w:cs="Arial"/>
          <w:sz w:val="24"/>
          <w:szCs w:val="24"/>
        </w:rPr>
      </w:pPr>
      <w:r w:rsidRPr="00992D23">
        <w:rPr>
          <w:rFonts w:ascii="Arial" w:hAnsi="Arial" w:cs="Arial"/>
          <w:b/>
          <w:sz w:val="24"/>
          <w:szCs w:val="24"/>
        </w:rPr>
        <w:t>Petrol costs</w:t>
      </w:r>
      <w:r>
        <w:rPr>
          <w:rFonts w:ascii="Arial" w:hAnsi="Arial" w:cs="Arial"/>
          <w:sz w:val="24"/>
          <w:szCs w:val="24"/>
        </w:rPr>
        <w:t xml:space="preserve"> – Where possible we encourage volunteers to use public transport but appreciate that this may not always be possible. If you are using your own vehicle we can reimburse</w:t>
      </w:r>
      <w:r w:rsidR="00186BBD">
        <w:rPr>
          <w:rFonts w:ascii="Arial" w:hAnsi="Arial" w:cs="Arial"/>
          <w:sz w:val="24"/>
          <w:szCs w:val="24"/>
        </w:rPr>
        <w:t xml:space="preserve"> 45p per mile and will require you to submit details of the journey made.</w:t>
      </w:r>
      <w:r w:rsidR="00A435BE">
        <w:rPr>
          <w:rFonts w:ascii="Arial" w:hAnsi="Arial" w:cs="Arial"/>
          <w:sz w:val="24"/>
          <w:szCs w:val="24"/>
        </w:rPr>
        <w:t xml:space="preserve"> There is not a cap on this amount but please consider the most cost effective method of transport where ever possible.</w:t>
      </w:r>
    </w:p>
    <w:p w:rsidR="00992D23" w:rsidRPr="000D3F23" w:rsidRDefault="00A435BE" w:rsidP="00373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mobility issues, please discuss this with the </w:t>
      </w:r>
      <w:r w:rsidR="00CD5128">
        <w:rPr>
          <w:rFonts w:ascii="Arial" w:hAnsi="Arial" w:cs="Arial"/>
          <w:sz w:val="24"/>
          <w:szCs w:val="24"/>
        </w:rPr>
        <w:t xml:space="preserve">Volunteering Coordinator </w:t>
      </w:r>
      <w:r>
        <w:rPr>
          <w:rFonts w:ascii="Arial" w:hAnsi="Arial" w:cs="Arial"/>
          <w:sz w:val="24"/>
          <w:szCs w:val="24"/>
        </w:rPr>
        <w:t>and we can help you to find the most appropriate method of transport.</w:t>
      </w:r>
    </w:p>
    <w:p w:rsidR="0037317C" w:rsidRDefault="0037317C" w:rsidP="00373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refreshments</w:t>
      </w:r>
      <w:r w:rsidRPr="000D3F23">
        <w:rPr>
          <w:rFonts w:ascii="Arial" w:hAnsi="Arial" w:cs="Arial"/>
          <w:sz w:val="24"/>
          <w:szCs w:val="24"/>
        </w:rPr>
        <w:t xml:space="preserve"> –</w:t>
      </w:r>
      <w:r>
        <w:rPr>
          <w:rFonts w:ascii="Arial" w:hAnsi="Arial" w:cs="Arial"/>
          <w:sz w:val="24"/>
          <w:szCs w:val="24"/>
        </w:rPr>
        <w:t xml:space="preserve"> W</w:t>
      </w:r>
      <w:r w:rsidRPr="000D3F23">
        <w:rPr>
          <w:rFonts w:ascii="Arial" w:hAnsi="Arial" w:cs="Arial"/>
          <w:sz w:val="24"/>
          <w:szCs w:val="24"/>
        </w:rPr>
        <w:t xml:space="preserve">e can provide </w:t>
      </w:r>
      <w:r w:rsidRPr="0048511D">
        <w:rPr>
          <w:rFonts w:ascii="Arial" w:hAnsi="Arial" w:cs="Arial"/>
          <w:b/>
          <w:sz w:val="24"/>
          <w:szCs w:val="24"/>
          <w:u w:val="single"/>
        </w:rPr>
        <w:t>up to</w:t>
      </w:r>
      <w:r w:rsidRPr="000D3F23">
        <w:rPr>
          <w:rFonts w:ascii="Arial" w:hAnsi="Arial" w:cs="Arial"/>
          <w:sz w:val="24"/>
          <w:szCs w:val="24"/>
        </w:rPr>
        <w:t xml:space="preserve"> £5.00 for </w:t>
      </w:r>
      <w:r>
        <w:rPr>
          <w:rFonts w:ascii="Arial" w:hAnsi="Arial" w:cs="Arial"/>
          <w:sz w:val="24"/>
          <w:szCs w:val="24"/>
        </w:rPr>
        <w:t xml:space="preserve">food and refreshment </w:t>
      </w:r>
      <w:r w:rsidRPr="000D3F23">
        <w:rPr>
          <w:rFonts w:ascii="Arial" w:hAnsi="Arial" w:cs="Arial"/>
          <w:sz w:val="24"/>
          <w:szCs w:val="24"/>
        </w:rPr>
        <w:t>expenses</w:t>
      </w:r>
      <w:r>
        <w:rPr>
          <w:rFonts w:ascii="Arial" w:hAnsi="Arial" w:cs="Arial"/>
          <w:sz w:val="24"/>
          <w:szCs w:val="24"/>
        </w:rPr>
        <w:t xml:space="preserve"> if you are volunteering over a usual mealtime</w:t>
      </w:r>
      <w:r w:rsidRPr="000D3F23">
        <w:rPr>
          <w:rFonts w:ascii="Arial" w:hAnsi="Arial" w:cs="Arial"/>
          <w:sz w:val="24"/>
          <w:szCs w:val="24"/>
        </w:rPr>
        <w:t>.</w:t>
      </w:r>
      <w:r w:rsidR="0048511D">
        <w:rPr>
          <w:rFonts w:ascii="Arial" w:hAnsi="Arial" w:cs="Arial"/>
          <w:sz w:val="24"/>
          <w:szCs w:val="24"/>
        </w:rPr>
        <w:t xml:space="preserve"> If you are unsure what you are able to claim for, please confirm with the</w:t>
      </w:r>
      <w:r w:rsidR="00CD5128">
        <w:rPr>
          <w:rFonts w:ascii="Arial" w:hAnsi="Arial" w:cs="Arial"/>
          <w:sz w:val="24"/>
          <w:szCs w:val="24"/>
        </w:rPr>
        <w:t xml:space="preserve"> Volunteering Coordinator</w:t>
      </w:r>
      <w:r w:rsidR="0048511D">
        <w:rPr>
          <w:rFonts w:ascii="Arial" w:hAnsi="Arial" w:cs="Arial"/>
          <w:sz w:val="24"/>
          <w:szCs w:val="24"/>
        </w:rPr>
        <w:t>.</w:t>
      </w:r>
    </w:p>
    <w:p w:rsidR="00992D23" w:rsidRDefault="00992D23" w:rsidP="0037317C">
      <w:pPr>
        <w:rPr>
          <w:rFonts w:ascii="Arial" w:hAnsi="Arial" w:cs="Arial"/>
          <w:sz w:val="24"/>
          <w:szCs w:val="24"/>
        </w:rPr>
      </w:pPr>
      <w:r w:rsidRPr="00A41BBF">
        <w:rPr>
          <w:rFonts w:ascii="Arial" w:hAnsi="Arial" w:cs="Arial"/>
          <w:b/>
          <w:sz w:val="24"/>
          <w:szCs w:val="24"/>
        </w:rPr>
        <w:t>Other costs associated with your volunteering</w:t>
      </w:r>
      <w:r>
        <w:rPr>
          <w:rFonts w:ascii="Arial" w:hAnsi="Arial" w:cs="Arial"/>
          <w:sz w:val="24"/>
          <w:szCs w:val="24"/>
        </w:rPr>
        <w:t xml:space="preserve"> </w:t>
      </w:r>
      <w:r w:rsidR="00A41BBF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="00A41BBF">
        <w:rPr>
          <w:rFonts w:ascii="Arial" w:hAnsi="Arial" w:cs="Arial"/>
          <w:sz w:val="24"/>
          <w:szCs w:val="24"/>
        </w:rPr>
        <w:t xml:space="preserve">If you incur any other costs as a result of your volunteering such as purchasing essential equipment for your role, please ensure that you have </w:t>
      </w:r>
      <w:r w:rsidR="00C82053">
        <w:rPr>
          <w:rFonts w:ascii="Arial" w:hAnsi="Arial" w:cs="Arial"/>
          <w:sz w:val="24"/>
          <w:szCs w:val="24"/>
        </w:rPr>
        <w:t>discussed</w:t>
      </w:r>
      <w:r w:rsidR="00A41BBF">
        <w:rPr>
          <w:rFonts w:ascii="Arial" w:hAnsi="Arial" w:cs="Arial"/>
          <w:sz w:val="24"/>
          <w:szCs w:val="24"/>
        </w:rPr>
        <w:t xml:space="preserve"> this with your supervisor before purchasing so that expenses can be authorised.</w:t>
      </w:r>
    </w:p>
    <w:p w:rsidR="00B01C03" w:rsidRPr="00A435BE" w:rsidRDefault="00A435BE" w:rsidP="0037317C">
      <w:pPr>
        <w:rPr>
          <w:rFonts w:ascii="Arial" w:hAnsi="Arial" w:cs="Arial"/>
          <w:b/>
          <w:sz w:val="24"/>
          <w:szCs w:val="24"/>
        </w:rPr>
      </w:pPr>
      <w:r w:rsidRPr="00A435BE">
        <w:rPr>
          <w:rFonts w:ascii="Arial" w:hAnsi="Arial" w:cs="Arial"/>
          <w:b/>
          <w:sz w:val="24"/>
          <w:szCs w:val="24"/>
        </w:rPr>
        <w:t>Items that we cannot reimburse for</w:t>
      </w:r>
    </w:p>
    <w:p w:rsidR="00A435BE" w:rsidRDefault="00A435BE" w:rsidP="00373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are not able to reimburse the cost of child care or other carers costs incurred during your volunteering.</w:t>
      </w:r>
    </w:p>
    <w:p w:rsidR="00B01C03" w:rsidRDefault="00A435BE" w:rsidP="00373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discuss any other costs</w:t>
      </w:r>
      <w:r w:rsidR="00990709">
        <w:rPr>
          <w:rFonts w:ascii="Arial" w:hAnsi="Arial" w:cs="Arial"/>
          <w:sz w:val="24"/>
          <w:szCs w:val="24"/>
        </w:rPr>
        <w:t xml:space="preserve"> that you may incur with the</w:t>
      </w:r>
      <w:r w:rsidR="00CD5128">
        <w:rPr>
          <w:rFonts w:ascii="Arial" w:hAnsi="Arial" w:cs="Arial"/>
          <w:sz w:val="24"/>
          <w:szCs w:val="24"/>
        </w:rPr>
        <w:t xml:space="preserve"> </w:t>
      </w:r>
      <w:r w:rsidR="00CD5128">
        <w:rPr>
          <w:rFonts w:ascii="Arial" w:hAnsi="Arial" w:cs="Arial"/>
          <w:sz w:val="24"/>
          <w:szCs w:val="24"/>
        </w:rPr>
        <w:t>Volunteering Coordinator.</w:t>
      </w:r>
    </w:p>
    <w:p w:rsidR="00A435BE" w:rsidRDefault="00A435BE" w:rsidP="0037317C">
      <w:pPr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</w:p>
    <w:p w:rsidR="0037317C" w:rsidRPr="0048511D" w:rsidRDefault="0037317C" w:rsidP="0037317C">
      <w:pPr>
        <w:rPr>
          <w:rFonts w:ascii="Arial" w:hAnsi="Arial" w:cs="Arial"/>
          <w:b/>
          <w:sz w:val="24"/>
          <w:szCs w:val="24"/>
          <w:u w:val="single"/>
        </w:rPr>
      </w:pPr>
      <w:r w:rsidRPr="0048511D">
        <w:rPr>
          <w:rFonts w:ascii="Arial" w:hAnsi="Arial" w:cs="Arial"/>
          <w:b/>
          <w:sz w:val="24"/>
          <w:szCs w:val="24"/>
          <w:u w:val="single"/>
        </w:rPr>
        <w:t>How do I submit a claim?</w:t>
      </w:r>
    </w:p>
    <w:p w:rsidR="0037317C" w:rsidRPr="00FB787C" w:rsidRDefault="0037317C" w:rsidP="0037317C">
      <w:pPr>
        <w:rPr>
          <w:rFonts w:ascii="Arial" w:hAnsi="Arial" w:cs="Arial"/>
          <w:b/>
          <w:sz w:val="24"/>
          <w:szCs w:val="24"/>
        </w:rPr>
      </w:pPr>
      <w:r w:rsidRPr="000D3F23">
        <w:rPr>
          <w:rFonts w:ascii="Arial" w:hAnsi="Arial" w:cs="Arial"/>
          <w:sz w:val="24"/>
          <w:szCs w:val="24"/>
        </w:rPr>
        <w:t>Receipts and a completed Volunteer Expenses claim form will need to be provided for all expense claims and must be approved by the</w:t>
      </w:r>
      <w:r w:rsidR="00CD5128">
        <w:rPr>
          <w:rFonts w:ascii="Arial" w:hAnsi="Arial" w:cs="Arial"/>
          <w:sz w:val="24"/>
          <w:szCs w:val="24"/>
        </w:rPr>
        <w:t xml:space="preserve"> </w:t>
      </w:r>
      <w:r w:rsidR="00CD5128">
        <w:rPr>
          <w:rFonts w:ascii="Arial" w:hAnsi="Arial" w:cs="Arial"/>
          <w:sz w:val="24"/>
          <w:szCs w:val="24"/>
        </w:rPr>
        <w:t>Volunteering Coordinator</w:t>
      </w:r>
      <w:r w:rsidRPr="000D3F23">
        <w:rPr>
          <w:rFonts w:ascii="Arial" w:hAnsi="Arial" w:cs="Arial"/>
          <w:sz w:val="24"/>
          <w:szCs w:val="24"/>
        </w:rPr>
        <w:t xml:space="preserve">. </w:t>
      </w:r>
      <w:r w:rsidR="00FB787C">
        <w:rPr>
          <w:rFonts w:ascii="Arial" w:hAnsi="Arial" w:cs="Arial"/>
          <w:sz w:val="24"/>
          <w:szCs w:val="24"/>
        </w:rPr>
        <w:t xml:space="preserve"> </w:t>
      </w:r>
      <w:r w:rsidR="00FB787C" w:rsidRPr="00FB787C">
        <w:rPr>
          <w:rFonts w:ascii="Arial" w:hAnsi="Arial" w:cs="Arial"/>
          <w:b/>
          <w:sz w:val="24"/>
          <w:szCs w:val="24"/>
        </w:rPr>
        <w:t xml:space="preserve">We cannot reimburse any expenses </w:t>
      </w:r>
      <w:r w:rsidR="00990709">
        <w:rPr>
          <w:rFonts w:ascii="Arial" w:hAnsi="Arial" w:cs="Arial"/>
          <w:b/>
          <w:sz w:val="24"/>
          <w:szCs w:val="24"/>
        </w:rPr>
        <w:t>if</w:t>
      </w:r>
      <w:r w:rsidR="00FB787C" w:rsidRPr="00FB787C">
        <w:rPr>
          <w:rFonts w:ascii="Arial" w:hAnsi="Arial" w:cs="Arial"/>
          <w:b/>
          <w:sz w:val="24"/>
          <w:szCs w:val="24"/>
        </w:rPr>
        <w:t xml:space="preserve"> there is no receipt</w:t>
      </w:r>
      <w:r w:rsidR="00990709">
        <w:rPr>
          <w:rFonts w:ascii="Arial" w:hAnsi="Arial" w:cs="Arial"/>
          <w:b/>
          <w:sz w:val="24"/>
          <w:szCs w:val="24"/>
        </w:rPr>
        <w:t xml:space="preserve"> provided with the claim form</w:t>
      </w:r>
      <w:r w:rsidR="00FB787C" w:rsidRPr="00FB787C">
        <w:rPr>
          <w:rFonts w:ascii="Arial" w:hAnsi="Arial" w:cs="Arial"/>
          <w:b/>
          <w:sz w:val="24"/>
          <w:szCs w:val="24"/>
        </w:rPr>
        <w:t xml:space="preserve">. </w:t>
      </w:r>
    </w:p>
    <w:p w:rsidR="0037317C" w:rsidRPr="000D3F23" w:rsidRDefault="0037317C" w:rsidP="0037317C">
      <w:pPr>
        <w:rPr>
          <w:rFonts w:ascii="Arial" w:hAnsi="Arial" w:cs="Arial"/>
          <w:sz w:val="24"/>
          <w:szCs w:val="24"/>
        </w:rPr>
      </w:pPr>
      <w:r w:rsidRPr="000D3F23">
        <w:rPr>
          <w:rFonts w:ascii="Arial" w:hAnsi="Arial" w:cs="Arial"/>
          <w:sz w:val="24"/>
          <w:szCs w:val="24"/>
        </w:rPr>
        <w:lastRenderedPageBreak/>
        <w:t xml:space="preserve">We must have a copy of your </w:t>
      </w:r>
      <w:r w:rsidR="00FB787C">
        <w:rPr>
          <w:rFonts w:ascii="Arial" w:hAnsi="Arial" w:cs="Arial"/>
          <w:sz w:val="24"/>
          <w:szCs w:val="24"/>
        </w:rPr>
        <w:t xml:space="preserve">paper </w:t>
      </w:r>
      <w:r w:rsidRPr="000D3F23">
        <w:rPr>
          <w:rFonts w:ascii="Arial" w:hAnsi="Arial" w:cs="Arial"/>
          <w:sz w:val="24"/>
          <w:szCs w:val="24"/>
        </w:rPr>
        <w:t>travel card</w:t>
      </w:r>
      <w:r w:rsidR="00FB787C">
        <w:rPr>
          <w:rFonts w:ascii="Arial" w:hAnsi="Arial" w:cs="Arial"/>
          <w:sz w:val="24"/>
          <w:szCs w:val="24"/>
        </w:rPr>
        <w:t>,</w:t>
      </w:r>
      <w:r w:rsidRPr="000D3F23">
        <w:rPr>
          <w:rFonts w:ascii="Arial" w:hAnsi="Arial" w:cs="Arial"/>
          <w:sz w:val="24"/>
          <w:szCs w:val="24"/>
        </w:rPr>
        <w:t xml:space="preserve"> or </w:t>
      </w:r>
      <w:r w:rsidR="00FB787C">
        <w:rPr>
          <w:rFonts w:ascii="Arial" w:hAnsi="Arial" w:cs="Arial"/>
          <w:sz w:val="24"/>
          <w:szCs w:val="24"/>
        </w:rPr>
        <w:t xml:space="preserve">a print-out of your </w:t>
      </w:r>
      <w:r w:rsidRPr="000D3F23">
        <w:rPr>
          <w:rFonts w:ascii="Arial" w:hAnsi="Arial" w:cs="Arial"/>
          <w:sz w:val="24"/>
          <w:szCs w:val="24"/>
        </w:rPr>
        <w:t xml:space="preserve">Oyster card </w:t>
      </w:r>
      <w:r w:rsidR="00FB787C">
        <w:rPr>
          <w:rFonts w:ascii="Arial" w:hAnsi="Arial" w:cs="Arial"/>
          <w:sz w:val="24"/>
          <w:szCs w:val="24"/>
        </w:rPr>
        <w:t>j</w:t>
      </w:r>
      <w:r w:rsidRPr="000D3F23">
        <w:rPr>
          <w:rFonts w:ascii="Arial" w:hAnsi="Arial" w:cs="Arial"/>
          <w:sz w:val="24"/>
          <w:szCs w:val="24"/>
        </w:rPr>
        <w:t xml:space="preserve">ourney which can be obtained from a ticket office or your online Oyster account. Please ensure that your receipt shows your journey </w:t>
      </w:r>
      <w:r w:rsidR="00A435BE">
        <w:rPr>
          <w:rFonts w:ascii="Arial" w:hAnsi="Arial" w:cs="Arial"/>
          <w:sz w:val="24"/>
          <w:szCs w:val="24"/>
        </w:rPr>
        <w:t>as we cannot reimburse</w:t>
      </w:r>
      <w:r w:rsidR="0048511D">
        <w:rPr>
          <w:rFonts w:ascii="Arial" w:hAnsi="Arial" w:cs="Arial"/>
          <w:sz w:val="24"/>
          <w:szCs w:val="24"/>
        </w:rPr>
        <w:t xml:space="preserve"> oyster card top ups without details of the journey.</w:t>
      </w:r>
    </w:p>
    <w:p w:rsidR="0048511D" w:rsidRDefault="0048511D" w:rsidP="00373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37317C" w:rsidRPr="000D3F23">
        <w:rPr>
          <w:rFonts w:ascii="Arial" w:hAnsi="Arial" w:cs="Arial"/>
          <w:sz w:val="24"/>
          <w:szCs w:val="24"/>
        </w:rPr>
        <w:t>lease ensure that expense claims are submitted within 3 months of being incurred.</w:t>
      </w:r>
    </w:p>
    <w:p w:rsidR="00186BBD" w:rsidRDefault="00186BBD" w:rsidP="0037317C">
      <w:pPr>
        <w:rPr>
          <w:rFonts w:ascii="Arial" w:hAnsi="Arial" w:cs="Arial"/>
          <w:b/>
          <w:sz w:val="24"/>
          <w:szCs w:val="24"/>
          <w:u w:val="single"/>
        </w:rPr>
      </w:pPr>
    </w:p>
    <w:p w:rsidR="0048511D" w:rsidRDefault="0048511D" w:rsidP="0037317C">
      <w:pPr>
        <w:rPr>
          <w:rFonts w:ascii="Arial" w:hAnsi="Arial" w:cs="Arial"/>
          <w:b/>
          <w:sz w:val="24"/>
          <w:szCs w:val="24"/>
          <w:u w:val="single"/>
        </w:rPr>
      </w:pPr>
      <w:r w:rsidRPr="0048511D">
        <w:rPr>
          <w:rFonts w:ascii="Arial" w:hAnsi="Arial" w:cs="Arial"/>
          <w:b/>
          <w:sz w:val="24"/>
          <w:szCs w:val="24"/>
          <w:u w:val="single"/>
        </w:rPr>
        <w:t>How do we pay expenses?</w:t>
      </w:r>
    </w:p>
    <w:p w:rsidR="00B01C03" w:rsidRDefault="00B01C03" w:rsidP="00B01C03">
      <w:pPr>
        <w:rPr>
          <w:rFonts w:ascii="Arial" w:hAnsi="Arial" w:cs="Arial"/>
          <w:sz w:val="24"/>
          <w:szCs w:val="24"/>
        </w:rPr>
      </w:pPr>
      <w:r w:rsidRPr="000D3F23">
        <w:rPr>
          <w:rFonts w:ascii="Arial" w:hAnsi="Arial" w:cs="Arial"/>
          <w:sz w:val="24"/>
          <w:szCs w:val="24"/>
        </w:rPr>
        <w:t>Out of pocket expenses can be reimbursed via bank transfer and are usually processed weekly.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511D" w:rsidRDefault="0048511D" w:rsidP="003731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Expenses will be paid directly into</w:t>
      </w:r>
      <w:r w:rsidR="00AC6716">
        <w:rPr>
          <w:rFonts w:ascii="Arial" w:hAnsi="Arial" w:cs="Arial"/>
          <w:sz w:val="24"/>
          <w:szCs w:val="24"/>
        </w:rPr>
        <w:t xml:space="preserve"> your bank account so you will need to provide us with your bank details. </w:t>
      </w:r>
      <w:r w:rsidR="00B01C03">
        <w:rPr>
          <w:rFonts w:ascii="Arial" w:hAnsi="Arial" w:cs="Arial"/>
          <w:sz w:val="24"/>
          <w:szCs w:val="24"/>
        </w:rPr>
        <w:t xml:space="preserve">If you are unable to receive expenses by bank transfer, or if the delay will cause you financial hardship, please speak to the </w:t>
      </w:r>
      <w:r w:rsidR="00CD5128">
        <w:rPr>
          <w:rFonts w:ascii="Arial" w:hAnsi="Arial" w:cs="Arial"/>
          <w:sz w:val="24"/>
          <w:szCs w:val="24"/>
        </w:rPr>
        <w:t>Volunteering Coordinator.</w:t>
      </w:r>
    </w:p>
    <w:p w:rsidR="0037317C" w:rsidRDefault="00992D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expenses under £20, we may be able to pay this by petty cash so </w:t>
      </w:r>
      <w:r w:rsidR="00AC6716">
        <w:rPr>
          <w:rFonts w:ascii="Arial" w:hAnsi="Arial" w:cs="Arial"/>
          <w:sz w:val="24"/>
          <w:szCs w:val="24"/>
        </w:rPr>
        <w:t>please speak to the</w:t>
      </w:r>
      <w:r w:rsidR="00CD5128" w:rsidRPr="00CD5128">
        <w:rPr>
          <w:rFonts w:ascii="Arial" w:hAnsi="Arial" w:cs="Arial"/>
          <w:sz w:val="24"/>
          <w:szCs w:val="24"/>
        </w:rPr>
        <w:t xml:space="preserve"> </w:t>
      </w:r>
      <w:r w:rsidR="00CD5128">
        <w:rPr>
          <w:rFonts w:ascii="Arial" w:hAnsi="Arial" w:cs="Arial"/>
          <w:sz w:val="24"/>
          <w:szCs w:val="24"/>
        </w:rPr>
        <w:t>Volunteering Coordinator.</w:t>
      </w:r>
    </w:p>
    <w:p w:rsidR="00930A6F" w:rsidRDefault="00930A6F">
      <w:pPr>
        <w:rPr>
          <w:rFonts w:ascii="Arial" w:hAnsi="Arial" w:cs="Arial"/>
          <w:sz w:val="24"/>
          <w:szCs w:val="24"/>
        </w:rPr>
      </w:pPr>
    </w:p>
    <w:p w:rsidR="00930A6F" w:rsidRPr="00A435BE" w:rsidRDefault="00930A6F">
      <w:pPr>
        <w:rPr>
          <w:rFonts w:ascii="Arial" w:hAnsi="Arial" w:cs="Arial"/>
          <w:b/>
          <w:sz w:val="24"/>
          <w:szCs w:val="24"/>
          <w:u w:val="single"/>
        </w:rPr>
      </w:pPr>
      <w:r w:rsidRPr="00A435BE">
        <w:rPr>
          <w:rFonts w:ascii="Arial" w:hAnsi="Arial" w:cs="Arial"/>
          <w:b/>
          <w:sz w:val="24"/>
          <w:szCs w:val="24"/>
          <w:u w:val="single"/>
        </w:rPr>
        <w:t xml:space="preserve">Volunteering while on state benefits </w:t>
      </w:r>
    </w:p>
    <w:p w:rsidR="00930A6F" w:rsidRPr="00A435BE" w:rsidRDefault="00F6109B">
      <w:pPr>
        <w:rPr>
          <w:rFonts w:ascii="Arial" w:hAnsi="Arial" w:cs="Arial"/>
          <w:sz w:val="24"/>
          <w:szCs w:val="24"/>
        </w:rPr>
      </w:pPr>
      <w:r w:rsidRPr="00A435BE">
        <w:rPr>
          <w:rFonts w:ascii="Arial" w:hAnsi="Arial" w:cs="Arial"/>
          <w:color w:val="000000"/>
          <w:sz w:val="24"/>
          <w:szCs w:val="24"/>
        </w:rPr>
        <w:t xml:space="preserve">If you are receiving state benefits, the reimbursement of </w:t>
      </w:r>
      <w:r w:rsidR="00930A6F" w:rsidRPr="00A435BE">
        <w:rPr>
          <w:rFonts w:ascii="Arial" w:hAnsi="Arial" w:cs="Arial"/>
          <w:color w:val="000000"/>
          <w:sz w:val="24"/>
          <w:szCs w:val="24"/>
        </w:rPr>
        <w:t xml:space="preserve">volunteer expenses does not affect </w:t>
      </w:r>
      <w:r w:rsidRPr="00A435BE">
        <w:rPr>
          <w:rFonts w:ascii="Arial" w:hAnsi="Arial" w:cs="Arial"/>
          <w:color w:val="000000"/>
          <w:sz w:val="24"/>
          <w:szCs w:val="24"/>
        </w:rPr>
        <w:t xml:space="preserve">your benefits.  You must </w:t>
      </w:r>
      <w:r w:rsidR="00930A6F" w:rsidRPr="00A435BE">
        <w:rPr>
          <w:rFonts w:ascii="Arial" w:hAnsi="Arial" w:cs="Arial"/>
          <w:color w:val="000000"/>
          <w:sz w:val="24"/>
          <w:szCs w:val="24"/>
        </w:rPr>
        <w:t xml:space="preserve">advise the </w:t>
      </w:r>
      <w:r w:rsidRPr="00A435BE">
        <w:rPr>
          <w:rFonts w:ascii="Arial" w:hAnsi="Arial" w:cs="Arial"/>
          <w:color w:val="000000"/>
          <w:sz w:val="24"/>
          <w:szCs w:val="24"/>
        </w:rPr>
        <w:t>Job Centre Plus</w:t>
      </w:r>
      <w:r w:rsidR="00930A6F" w:rsidRPr="00A435BE">
        <w:rPr>
          <w:rFonts w:ascii="Arial" w:hAnsi="Arial" w:cs="Arial"/>
          <w:color w:val="000000"/>
          <w:sz w:val="24"/>
          <w:szCs w:val="24"/>
        </w:rPr>
        <w:t xml:space="preserve"> that </w:t>
      </w:r>
      <w:r w:rsidRPr="00A435BE">
        <w:rPr>
          <w:rFonts w:ascii="Arial" w:hAnsi="Arial" w:cs="Arial"/>
          <w:color w:val="000000"/>
          <w:sz w:val="24"/>
          <w:szCs w:val="24"/>
        </w:rPr>
        <w:t xml:space="preserve">you </w:t>
      </w:r>
      <w:r w:rsidR="00930A6F" w:rsidRPr="00A435BE">
        <w:rPr>
          <w:rFonts w:ascii="Arial" w:hAnsi="Arial" w:cs="Arial"/>
          <w:color w:val="000000"/>
          <w:sz w:val="24"/>
          <w:szCs w:val="24"/>
        </w:rPr>
        <w:t xml:space="preserve">are volunteering.   </w:t>
      </w:r>
      <w:r w:rsidRPr="00A435BE">
        <w:rPr>
          <w:rFonts w:ascii="Arial" w:hAnsi="Arial" w:cs="Arial"/>
          <w:color w:val="000000"/>
          <w:sz w:val="24"/>
          <w:szCs w:val="24"/>
        </w:rPr>
        <w:t>If you require a letter from London’s Air Ambulance confirming your volunteer role, please speak to the</w:t>
      </w:r>
      <w:r w:rsidR="00CD5128" w:rsidRPr="00CD5128">
        <w:rPr>
          <w:rFonts w:ascii="Arial" w:hAnsi="Arial" w:cs="Arial"/>
          <w:sz w:val="24"/>
          <w:szCs w:val="24"/>
        </w:rPr>
        <w:t xml:space="preserve"> </w:t>
      </w:r>
      <w:r w:rsidR="00CD5128">
        <w:rPr>
          <w:rFonts w:ascii="Arial" w:hAnsi="Arial" w:cs="Arial"/>
          <w:sz w:val="24"/>
          <w:szCs w:val="24"/>
        </w:rPr>
        <w:t>Volunteering Coordinator</w:t>
      </w:r>
      <w:r w:rsidRPr="00A435BE">
        <w:rPr>
          <w:rFonts w:ascii="Arial" w:hAnsi="Arial" w:cs="Arial"/>
          <w:sz w:val="24"/>
          <w:szCs w:val="24"/>
        </w:rPr>
        <w:t>.</w:t>
      </w:r>
    </w:p>
    <w:sectPr w:rsidR="00930A6F" w:rsidRPr="00A435BE" w:rsidSect="007B0FED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A6F" w:rsidRDefault="00930A6F" w:rsidP="0037317C">
      <w:pPr>
        <w:spacing w:after="0" w:line="240" w:lineRule="auto"/>
      </w:pPr>
      <w:r>
        <w:separator/>
      </w:r>
    </w:p>
  </w:endnote>
  <w:endnote w:type="continuationSeparator" w:id="0">
    <w:p w:rsidR="00930A6F" w:rsidRDefault="00930A6F" w:rsidP="00373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A6F" w:rsidRDefault="00930A6F" w:rsidP="0037317C">
      <w:pPr>
        <w:spacing w:after="0" w:line="240" w:lineRule="auto"/>
      </w:pPr>
      <w:r>
        <w:separator/>
      </w:r>
    </w:p>
  </w:footnote>
  <w:footnote w:type="continuationSeparator" w:id="0">
    <w:p w:rsidR="00930A6F" w:rsidRDefault="00930A6F" w:rsidP="00373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A6F" w:rsidRDefault="00930A6F" w:rsidP="0037317C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1619250" cy="1110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9898" cy="1118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17C"/>
    <w:rsid w:val="00186BBD"/>
    <w:rsid w:val="0037317C"/>
    <w:rsid w:val="003E0C4A"/>
    <w:rsid w:val="0048511D"/>
    <w:rsid w:val="006D77F0"/>
    <w:rsid w:val="007B0FED"/>
    <w:rsid w:val="00930A6F"/>
    <w:rsid w:val="00990709"/>
    <w:rsid w:val="00992D23"/>
    <w:rsid w:val="009A4DAD"/>
    <w:rsid w:val="009F05ED"/>
    <w:rsid w:val="00A16356"/>
    <w:rsid w:val="00A41BBF"/>
    <w:rsid w:val="00A435BE"/>
    <w:rsid w:val="00A60E2A"/>
    <w:rsid w:val="00AC6716"/>
    <w:rsid w:val="00B01C03"/>
    <w:rsid w:val="00C82053"/>
    <w:rsid w:val="00CD5128"/>
    <w:rsid w:val="00F6109B"/>
    <w:rsid w:val="00FB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FCCC9"/>
  <w15:docId w15:val="{11460E35-F22C-4BDF-B720-F4067F44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F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17C"/>
  </w:style>
  <w:style w:type="paragraph" w:styleId="Footer">
    <w:name w:val="footer"/>
    <w:basedOn w:val="Normal"/>
    <w:link w:val="FooterChar"/>
    <w:uiPriority w:val="99"/>
    <w:unhideWhenUsed/>
    <w:rsid w:val="003731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17C"/>
  </w:style>
  <w:style w:type="paragraph" w:styleId="BalloonText">
    <w:name w:val="Balloon Text"/>
    <w:basedOn w:val="Normal"/>
    <w:link w:val="BalloonTextChar"/>
    <w:uiPriority w:val="99"/>
    <w:semiHidden/>
    <w:unhideWhenUsed/>
    <w:rsid w:val="00B01C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C0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01C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C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C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C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50034653.dotm</Template>
  <TotalTime>6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London's Air Ambulance</Company>
  <LinksUpToDate>false</LinksUpToDate>
  <CharactersWithSpaces>3326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Hayley Rainey</dc:creator>
  <cp:lastModifiedBy>Sophie Anderton</cp:lastModifiedBy>
  <cp:revision>4</cp:revision>
  <dcterms:created xsi:type="dcterms:W3CDTF">2016-04-26T15:16:00Z</dcterms:created>
  <dcterms:modified xsi:type="dcterms:W3CDTF">2018-02-28T14:21:00Z</dcterms:modified>
</cp:coreProperties>
</file>